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06" w:rsidRDefault="00103206" w:rsidP="00103206">
      <w:pPr>
        <w:pStyle w:val="Header"/>
        <w:tabs>
          <w:tab w:val="clear" w:pos="4680"/>
        </w:tabs>
        <w:jc w:val="center"/>
        <w:rPr>
          <w:sz w:val="32"/>
          <w:szCs w:val="28"/>
        </w:rPr>
        <w:sectPr w:rsidR="00103206" w:rsidSect="00103206">
          <w:footerReference w:type="default" r:id="rId7"/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sz w:val="32"/>
          <w:szCs w:val="28"/>
        </w:rPr>
        <w:t>Washington State Model</w:t>
      </w:r>
      <w:r>
        <w:rPr>
          <w:rStyle w:val="FootnoteReference"/>
          <w:sz w:val="32"/>
          <w:szCs w:val="28"/>
        </w:rPr>
        <w:footnoteReference w:id="1"/>
      </w:r>
      <w:r>
        <w:rPr>
          <w:sz w:val="32"/>
          <w:szCs w:val="28"/>
        </w:rPr>
        <w:t xml:space="preserve"> Supervisory Plan</w:t>
      </w:r>
    </w:p>
    <w:p w:rsidR="00103206" w:rsidRDefault="00103206" w:rsidP="00103206">
      <w:pPr>
        <w:pStyle w:val="Header"/>
        <w:tabs>
          <w:tab w:val="clear" w:pos="4680"/>
        </w:tabs>
        <w:rPr>
          <w:sz w:val="32"/>
          <w:szCs w:val="28"/>
        </w:rPr>
      </w:pPr>
    </w:p>
    <w:p w:rsidR="00916447" w:rsidRDefault="00916447" w:rsidP="00AE1971">
      <w:pPr>
        <w:spacing w:after="0" w:line="240" w:lineRule="auto"/>
      </w:pPr>
      <w:r>
        <w:t xml:space="preserve">WAC 208-620-301(6) requires each licensed manager to prepare and maintain a written supervisory plan for the employees they supervise. At a minimum, </w:t>
      </w:r>
      <w:r w:rsidRPr="00916447">
        <w:t xml:space="preserve">the plan must include </w:t>
      </w:r>
      <w:r>
        <w:t xml:space="preserve">1) </w:t>
      </w:r>
      <w:r w:rsidRPr="00916447">
        <w:t xml:space="preserve">the number of employees supervised and their physical location, </w:t>
      </w:r>
      <w:r>
        <w:t xml:space="preserve">2) </w:t>
      </w:r>
      <w:r w:rsidRPr="00916447">
        <w:t xml:space="preserve">how the supervisor will adequately supervise the employees if an employee is not in the same location as the supervisor, and </w:t>
      </w:r>
      <w:r>
        <w:t xml:space="preserve">3) </w:t>
      </w:r>
      <w:r w:rsidRPr="00916447">
        <w:t xml:space="preserve">the type and volume of work performed by the supervised employees. </w:t>
      </w:r>
    </w:p>
    <w:p w:rsidR="00916447" w:rsidRDefault="00916447" w:rsidP="00AE1971">
      <w:pPr>
        <w:spacing w:after="0" w:line="240" w:lineRule="auto"/>
      </w:pPr>
    </w:p>
    <w:p w:rsidR="00916447" w:rsidRDefault="00916447" w:rsidP="00AE1971">
      <w:pPr>
        <w:spacing w:after="0" w:line="240" w:lineRule="auto"/>
      </w:pPr>
      <w:r w:rsidRPr="00916447">
        <w:t>Supervisory plans must be maintained as part of the business books and records.</w:t>
      </w:r>
    </w:p>
    <w:p w:rsidR="00916447" w:rsidRDefault="00916447" w:rsidP="00AE1971">
      <w:pPr>
        <w:spacing w:after="0" w:line="240" w:lineRule="auto"/>
      </w:pPr>
    </w:p>
    <w:p w:rsidR="00374222" w:rsidRPr="00916447" w:rsidRDefault="00AE1971" w:rsidP="00AE1971">
      <w:pPr>
        <w:spacing w:after="0" w:line="240" w:lineRule="auto"/>
        <w:rPr>
          <w:b/>
        </w:rPr>
      </w:pPr>
      <w:r w:rsidRPr="00916447">
        <w:rPr>
          <w:b/>
        </w:rPr>
        <w:t xml:space="preserve">Licensed Manager: </w:t>
      </w:r>
    </w:p>
    <w:p w:rsidR="00AE1971" w:rsidRPr="00916447" w:rsidRDefault="00AE1971" w:rsidP="00AE1971">
      <w:pPr>
        <w:spacing w:after="0" w:line="240" w:lineRule="auto"/>
        <w:rPr>
          <w:b/>
        </w:rPr>
      </w:pPr>
    </w:p>
    <w:p w:rsidR="00AE1971" w:rsidRPr="00916447" w:rsidRDefault="00AE1971" w:rsidP="00AE1971">
      <w:pPr>
        <w:spacing w:after="0" w:line="240" w:lineRule="auto"/>
        <w:rPr>
          <w:b/>
        </w:rPr>
      </w:pPr>
      <w:r w:rsidRPr="00916447">
        <w:rPr>
          <w:b/>
        </w:rPr>
        <w:t>Work location of Manager:</w:t>
      </w:r>
    </w:p>
    <w:p w:rsidR="00AE1971" w:rsidRPr="00916447" w:rsidRDefault="00AE1971" w:rsidP="00AE1971">
      <w:pPr>
        <w:spacing w:after="0" w:line="240" w:lineRule="auto"/>
        <w:rPr>
          <w:b/>
        </w:rPr>
      </w:pPr>
    </w:p>
    <w:p w:rsidR="00AE1971" w:rsidRPr="00916447" w:rsidRDefault="00C25BD5" w:rsidP="00AE1971">
      <w:pPr>
        <w:spacing w:after="0" w:line="240" w:lineRule="auto"/>
        <w:rPr>
          <w:b/>
        </w:rPr>
      </w:pPr>
      <w:r>
        <w:rPr>
          <w:b/>
        </w:rPr>
        <w:t xml:space="preserve">Number of </w:t>
      </w:r>
      <w:r w:rsidR="00AE1971" w:rsidRPr="00916447">
        <w:rPr>
          <w:b/>
        </w:rPr>
        <w:t xml:space="preserve">Employees </w:t>
      </w:r>
      <w:r>
        <w:rPr>
          <w:b/>
        </w:rPr>
        <w:t>S</w:t>
      </w:r>
      <w:r w:rsidR="00AE1971" w:rsidRPr="00916447">
        <w:rPr>
          <w:b/>
        </w:rPr>
        <w:t>upervised:</w:t>
      </w:r>
    </w:p>
    <w:p w:rsidR="00AE1971" w:rsidRDefault="00AE1971" w:rsidP="00AE197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237"/>
        <w:gridCol w:w="2237"/>
        <w:gridCol w:w="1987"/>
      </w:tblGrid>
      <w:tr w:rsidR="00AE1971" w:rsidTr="001F55A7">
        <w:tc>
          <w:tcPr>
            <w:tcW w:w="2699" w:type="dxa"/>
          </w:tcPr>
          <w:p w:rsidR="00AE1971" w:rsidRPr="00916447" w:rsidRDefault="00AE1971" w:rsidP="00AE1971">
            <w:pPr>
              <w:rPr>
                <w:b/>
              </w:rPr>
            </w:pPr>
            <w:r w:rsidRPr="00916447">
              <w:rPr>
                <w:b/>
              </w:rPr>
              <w:t>Name</w:t>
            </w:r>
          </w:p>
        </w:tc>
        <w:tc>
          <w:tcPr>
            <w:tcW w:w="2237" w:type="dxa"/>
          </w:tcPr>
          <w:p w:rsidR="00AE1971" w:rsidRPr="00916447" w:rsidRDefault="00AE1971" w:rsidP="00AE1971">
            <w:pPr>
              <w:rPr>
                <w:b/>
              </w:rPr>
            </w:pPr>
            <w:r w:rsidRPr="00916447">
              <w:rPr>
                <w:b/>
              </w:rPr>
              <w:t>Type of Work (MLO, Processing, or Underwriting)</w:t>
            </w:r>
          </w:p>
        </w:tc>
        <w:tc>
          <w:tcPr>
            <w:tcW w:w="2237" w:type="dxa"/>
          </w:tcPr>
          <w:p w:rsidR="00AE1971" w:rsidRPr="00916447" w:rsidRDefault="00AE1971" w:rsidP="00AE1971">
            <w:pPr>
              <w:rPr>
                <w:b/>
              </w:rPr>
            </w:pPr>
            <w:r w:rsidRPr="00916447">
              <w:rPr>
                <w:b/>
              </w:rPr>
              <w:t>Work Location</w:t>
            </w:r>
          </w:p>
        </w:tc>
        <w:tc>
          <w:tcPr>
            <w:tcW w:w="1987" w:type="dxa"/>
          </w:tcPr>
          <w:p w:rsidR="00AE1971" w:rsidRPr="00916447" w:rsidRDefault="00AE1971" w:rsidP="00AE1971">
            <w:pPr>
              <w:rPr>
                <w:b/>
              </w:rPr>
            </w:pPr>
            <w:r w:rsidRPr="00916447">
              <w:rPr>
                <w:b/>
              </w:rPr>
              <w:t>Volume of Work</w:t>
            </w:r>
          </w:p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9542EC">
            <w:pPr>
              <w:jc w:val="right"/>
            </w:pPr>
          </w:p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  <w:tr w:rsidR="00AE1971" w:rsidTr="001F55A7">
        <w:tc>
          <w:tcPr>
            <w:tcW w:w="2699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2237" w:type="dxa"/>
          </w:tcPr>
          <w:p w:rsidR="00AE1971" w:rsidRDefault="00AE1971" w:rsidP="00AE1971"/>
        </w:tc>
        <w:tc>
          <w:tcPr>
            <w:tcW w:w="1987" w:type="dxa"/>
          </w:tcPr>
          <w:p w:rsidR="00AE1971" w:rsidRDefault="00AE1971" w:rsidP="00AE1971"/>
        </w:tc>
      </w:tr>
    </w:tbl>
    <w:p w:rsidR="00AE1971" w:rsidRDefault="00AE1971" w:rsidP="00AE1971">
      <w:pPr>
        <w:spacing w:after="0" w:line="240" w:lineRule="auto"/>
      </w:pPr>
    </w:p>
    <w:p w:rsidR="00AE1971" w:rsidRPr="00916447" w:rsidRDefault="00AE1971" w:rsidP="00AE1971">
      <w:pPr>
        <w:spacing w:after="0" w:line="240" w:lineRule="auto"/>
        <w:rPr>
          <w:b/>
        </w:rPr>
      </w:pPr>
      <w:r w:rsidRPr="00916447">
        <w:rPr>
          <w:b/>
        </w:rPr>
        <w:t>How the manager will adequately supervise the employees if they are not in the same location as the manager:</w:t>
      </w:r>
    </w:p>
    <w:p w:rsidR="00AE1971" w:rsidRPr="00916447" w:rsidRDefault="00AE1971" w:rsidP="00AE1971">
      <w:pPr>
        <w:spacing w:after="0" w:line="240" w:lineRule="auto"/>
        <w:rPr>
          <w:b/>
        </w:rPr>
      </w:pPr>
    </w:p>
    <w:p w:rsidR="00AE1971" w:rsidRPr="00916447" w:rsidRDefault="00C25BD5" w:rsidP="00AE1971">
      <w:pPr>
        <w:spacing w:after="0" w:line="240" w:lineRule="auto"/>
        <w:rPr>
          <w:b/>
        </w:rPr>
      </w:pPr>
      <w:r>
        <w:rPr>
          <w:b/>
        </w:rPr>
        <w:t>Description of the t</w:t>
      </w:r>
      <w:r w:rsidR="00AE1971" w:rsidRPr="00916447">
        <w:rPr>
          <w:b/>
        </w:rPr>
        <w:t>ype of work performed by employees</w:t>
      </w:r>
      <w:r>
        <w:rPr>
          <w:b/>
        </w:rPr>
        <w:t xml:space="preserve"> in each category of work</w:t>
      </w:r>
      <w:r w:rsidR="00AE1971" w:rsidRPr="00916447">
        <w:rPr>
          <w:b/>
        </w:rPr>
        <w:t>:</w:t>
      </w:r>
    </w:p>
    <w:p w:rsidR="00AE1971" w:rsidRPr="00916447" w:rsidRDefault="00AE1971" w:rsidP="00AE1971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560"/>
      </w:tblGrid>
      <w:tr w:rsidR="00AE1971" w:rsidTr="00C25BD5">
        <w:tc>
          <w:tcPr>
            <w:tcW w:w="1615" w:type="dxa"/>
          </w:tcPr>
          <w:p w:rsidR="00AE1971" w:rsidRPr="00916447" w:rsidRDefault="00AE1971" w:rsidP="00916447">
            <w:pPr>
              <w:rPr>
                <w:b/>
              </w:rPr>
            </w:pPr>
            <w:r w:rsidRPr="00916447">
              <w:rPr>
                <w:b/>
              </w:rPr>
              <w:t>Type</w:t>
            </w:r>
            <w:r w:rsidR="00916447">
              <w:rPr>
                <w:b/>
              </w:rPr>
              <w:t xml:space="preserve"> of Work</w:t>
            </w:r>
          </w:p>
        </w:tc>
        <w:tc>
          <w:tcPr>
            <w:tcW w:w="7560" w:type="dxa"/>
          </w:tcPr>
          <w:p w:rsidR="00AE1971" w:rsidRPr="00916447" w:rsidRDefault="00AE1971" w:rsidP="00916447">
            <w:pPr>
              <w:rPr>
                <w:b/>
              </w:rPr>
            </w:pPr>
            <w:r w:rsidRPr="00916447">
              <w:rPr>
                <w:b/>
              </w:rPr>
              <w:t xml:space="preserve">Work </w:t>
            </w:r>
            <w:r w:rsidR="00916447">
              <w:rPr>
                <w:b/>
              </w:rPr>
              <w:t>D</w:t>
            </w:r>
            <w:r w:rsidRPr="00916447">
              <w:rPr>
                <w:b/>
              </w:rPr>
              <w:t>uties</w:t>
            </w:r>
          </w:p>
        </w:tc>
      </w:tr>
      <w:tr w:rsidR="00AE1971" w:rsidTr="00C25BD5">
        <w:tc>
          <w:tcPr>
            <w:tcW w:w="1615" w:type="dxa"/>
          </w:tcPr>
          <w:p w:rsidR="00AE1971" w:rsidRDefault="00AE1971" w:rsidP="00AE1971">
            <w:r>
              <w:t>MLO</w:t>
            </w:r>
          </w:p>
        </w:tc>
        <w:tc>
          <w:tcPr>
            <w:tcW w:w="7560" w:type="dxa"/>
          </w:tcPr>
          <w:p w:rsidR="00AE1971" w:rsidRDefault="00AE1971" w:rsidP="00AE1971"/>
        </w:tc>
      </w:tr>
      <w:tr w:rsidR="00AE1971" w:rsidTr="00C25BD5">
        <w:tc>
          <w:tcPr>
            <w:tcW w:w="1615" w:type="dxa"/>
          </w:tcPr>
          <w:p w:rsidR="00AE1971" w:rsidRDefault="00AE1971" w:rsidP="00AE1971">
            <w:r>
              <w:t>Processing</w:t>
            </w:r>
          </w:p>
        </w:tc>
        <w:tc>
          <w:tcPr>
            <w:tcW w:w="7560" w:type="dxa"/>
          </w:tcPr>
          <w:p w:rsidR="00AE1971" w:rsidRDefault="00AE1971" w:rsidP="00AE1971"/>
        </w:tc>
      </w:tr>
      <w:tr w:rsidR="00AE1971" w:rsidTr="00C25BD5">
        <w:tc>
          <w:tcPr>
            <w:tcW w:w="1615" w:type="dxa"/>
          </w:tcPr>
          <w:p w:rsidR="00AE1971" w:rsidRDefault="00AE1971" w:rsidP="00AE1971">
            <w:r>
              <w:t>Underwriting</w:t>
            </w:r>
          </w:p>
        </w:tc>
        <w:tc>
          <w:tcPr>
            <w:tcW w:w="7560" w:type="dxa"/>
          </w:tcPr>
          <w:p w:rsidR="00AE1971" w:rsidRDefault="00AE1971" w:rsidP="00AE1971"/>
        </w:tc>
      </w:tr>
    </w:tbl>
    <w:p w:rsidR="00AE1971" w:rsidRDefault="00AE1971" w:rsidP="00AE1971">
      <w:pPr>
        <w:spacing w:after="0" w:line="240" w:lineRule="auto"/>
      </w:pPr>
    </w:p>
    <w:sectPr w:rsidR="00AE1971" w:rsidSect="001032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47" w:rsidRDefault="00916447" w:rsidP="00916447">
      <w:pPr>
        <w:spacing w:after="0" w:line="240" w:lineRule="auto"/>
      </w:pPr>
      <w:r>
        <w:separator/>
      </w:r>
    </w:p>
  </w:endnote>
  <w:endnote w:type="continuationSeparator" w:id="0">
    <w:p w:rsidR="00916447" w:rsidRDefault="00916447" w:rsidP="0091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47" w:rsidRDefault="00916447" w:rsidP="00916447">
    <w:pPr>
      <w:pStyle w:val="Header"/>
      <w:rPr>
        <w:szCs w:val="28"/>
      </w:rPr>
    </w:pPr>
    <w:r>
      <w:rPr>
        <w:szCs w:val="28"/>
      </w:rPr>
      <w:t xml:space="preserve">Washington Department of Financial Institutions Model Supervisory Plan </w:t>
    </w:r>
  </w:p>
  <w:p w:rsidR="00916447" w:rsidRPr="00916447" w:rsidRDefault="00916447" w:rsidP="00916447">
    <w:pPr>
      <w:pStyle w:val="Header"/>
      <w:rPr>
        <w:szCs w:val="28"/>
      </w:rPr>
    </w:pPr>
    <w:r>
      <w:rPr>
        <w:szCs w:val="28"/>
      </w:rPr>
      <w:t>Revised 11/9/2020</w:t>
    </w:r>
  </w:p>
  <w:p w:rsidR="00916447" w:rsidRDefault="0091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47" w:rsidRDefault="00916447" w:rsidP="00916447">
      <w:pPr>
        <w:spacing w:after="0" w:line="240" w:lineRule="auto"/>
      </w:pPr>
      <w:r>
        <w:separator/>
      </w:r>
    </w:p>
  </w:footnote>
  <w:footnote w:type="continuationSeparator" w:id="0">
    <w:p w:rsidR="00916447" w:rsidRDefault="00916447" w:rsidP="00916447">
      <w:pPr>
        <w:spacing w:after="0" w:line="240" w:lineRule="auto"/>
      </w:pPr>
      <w:r>
        <w:continuationSeparator/>
      </w:r>
    </w:p>
  </w:footnote>
  <w:footnote w:id="1">
    <w:p w:rsidR="00103206" w:rsidRDefault="00103206">
      <w:pPr>
        <w:pStyle w:val="FootnoteText"/>
      </w:pPr>
      <w:r>
        <w:rPr>
          <w:rStyle w:val="FootnoteReference"/>
        </w:rPr>
        <w:footnoteRef/>
      </w:r>
      <w:r>
        <w:t xml:space="preserve"> This</w:t>
      </w:r>
      <w:r w:rsidR="009542EC">
        <w:t xml:space="preserve"> model</w:t>
      </w:r>
      <w:r>
        <w:t xml:space="preserve"> form may be used</w:t>
      </w:r>
      <w:r w:rsidR="009542EC">
        <w:t xml:space="preserve"> to satisfy WAC 208-620-301(6) but other forms are acceptable as long as they meet the minimum requirements of the rule.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1"/>
    <w:rsid w:val="00103206"/>
    <w:rsid w:val="00374222"/>
    <w:rsid w:val="00682CA2"/>
    <w:rsid w:val="007D4684"/>
    <w:rsid w:val="00916447"/>
    <w:rsid w:val="009542EC"/>
    <w:rsid w:val="00AE1971"/>
    <w:rsid w:val="00C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FF98D36-775C-4DDF-8587-2E94611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7"/>
  </w:style>
  <w:style w:type="paragraph" w:styleId="Footer">
    <w:name w:val="footer"/>
    <w:basedOn w:val="Normal"/>
    <w:link w:val="FooterChar"/>
    <w:uiPriority w:val="99"/>
    <w:unhideWhenUsed/>
    <w:rsid w:val="0091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7"/>
  </w:style>
  <w:style w:type="paragraph" w:styleId="FootnoteText">
    <w:name w:val="footnote text"/>
    <w:basedOn w:val="Normal"/>
    <w:link w:val="FootnoteTextChar"/>
    <w:uiPriority w:val="99"/>
    <w:semiHidden/>
    <w:unhideWhenUsed/>
    <w:rsid w:val="00103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50AF-95E2-4255-94DC-0C80FB8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870</Characters>
  <Application>Microsoft Office Word</Application>
  <DocSecurity>4</DocSecurity>
  <Lines>96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Lindsay M (DFI)</dc:creator>
  <cp:keywords/>
  <dc:description/>
  <cp:lastModifiedBy>Lushene, Jeremy (DFI)</cp:lastModifiedBy>
  <cp:revision>2</cp:revision>
  <dcterms:created xsi:type="dcterms:W3CDTF">2021-07-21T16:47:00Z</dcterms:created>
  <dcterms:modified xsi:type="dcterms:W3CDTF">2021-07-21T16:47:00Z</dcterms:modified>
</cp:coreProperties>
</file>